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3" w:rsidRDefault="00BB5DD3" w:rsidP="00BB5DD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ПРЕСС-РЕЛИЗ</w:t>
      </w:r>
    </w:p>
    <w:p w:rsidR="00BB5DD3" w:rsidRPr="00503566" w:rsidRDefault="0090108D" w:rsidP="00BB5DD3">
      <w:pPr>
        <w:pStyle w:val="a3"/>
        <w:shd w:val="clear" w:color="auto" w:fill="FFFFFF"/>
        <w:jc w:val="center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/>
          <w:b/>
          <w:bCs/>
          <w:color w:val="222222"/>
          <w:sz w:val="24"/>
          <w:szCs w:val="24"/>
        </w:rPr>
        <w:t>Партнер</w:t>
      </w:r>
      <w:r w:rsidR="00BB5DD3" w:rsidRPr="00503566">
        <w:rPr>
          <w:rFonts w:asciiTheme="majorHAnsi" w:hAnsiTheme="majorHAnsi"/>
          <w:b/>
          <w:bCs/>
          <w:color w:val="222222"/>
          <w:sz w:val="24"/>
          <w:szCs w:val="24"/>
        </w:rPr>
        <w:t xml:space="preserve"> девелоперской компании «Химки Групп» Дмитрий </w:t>
      </w:r>
      <w:proofErr w:type="spellStart"/>
      <w:r w:rsidR="00BB5DD3" w:rsidRPr="00503566">
        <w:rPr>
          <w:rFonts w:asciiTheme="majorHAnsi" w:hAnsiTheme="majorHAnsi"/>
          <w:b/>
          <w:bCs/>
          <w:color w:val="222222"/>
          <w:sz w:val="24"/>
          <w:szCs w:val="24"/>
        </w:rPr>
        <w:t>Котровский</w:t>
      </w:r>
      <w:proofErr w:type="spellEnd"/>
      <w:r w:rsidR="00BB5DD3" w:rsidRPr="00503566">
        <w:rPr>
          <w:rFonts w:asciiTheme="majorHAnsi" w:hAnsiTheme="majorHAnsi"/>
          <w:b/>
          <w:bCs/>
          <w:color w:val="222222"/>
          <w:sz w:val="24"/>
          <w:szCs w:val="24"/>
        </w:rPr>
        <w:t xml:space="preserve"> принял участие в VII Международном инвестиционном форуме </w:t>
      </w:r>
      <w:proofErr w:type="spellStart"/>
      <w:r w:rsidR="00BB5DD3" w:rsidRPr="00503566">
        <w:rPr>
          <w:rFonts w:asciiTheme="majorHAnsi" w:hAnsiTheme="majorHAnsi"/>
          <w:b/>
          <w:bCs/>
          <w:color w:val="222222"/>
          <w:sz w:val="24"/>
          <w:szCs w:val="24"/>
        </w:rPr>
        <w:t>PROEstate</w:t>
      </w:r>
      <w:proofErr w:type="spellEnd"/>
    </w:p>
    <w:p w:rsidR="00BB5DD3" w:rsidRPr="003F6BE2" w:rsidRDefault="00BB5DD3" w:rsidP="00BB5DD3">
      <w:pPr>
        <w:pStyle w:val="a3"/>
        <w:shd w:val="clear" w:color="auto" w:fill="FFFFFF"/>
        <w:jc w:val="both"/>
        <w:rPr>
          <w:rFonts w:asciiTheme="majorHAnsi" w:hAnsiTheme="majorHAnsi" w:cs="Arial"/>
          <w:sz w:val="24"/>
          <w:szCs w:val="24"/>
        </w:rPr>
      </w:pPr>
      <w:r w:rsidRPr="003F6BE2">
        <w:rPr>
          <w:rFonts w:asciiTheme="majorHAnsi" w:hAnsiTheme="majorHAnsi"/>
          <w:sz w:val="24"/>
          <w:szCs w:val="24"/>
        </w:rPr>
        <w:t>9-11 сентября в Москве, в ЦВК «Экспоцентр» прошло одно из ключевых мероприятий на рынке недвижимости России –</w:t>
      </w:r>
      <w:r w:rsidRPr="003F6BE2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3F6BE2">
        <w:rPr>
          <w:rFonts w:asciiTheme="majorHAnsi" w:hAnsiTheme="majorHAnsi"/>
          <w:sz w:val="24"/>
          <w:szCs w:val="24"/>
        </w:rPr>
        <w:t> </w:t>
      </w:r>
      <w:r w:rsidRP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 xml:space="preserve">VII Международный инвестиционный форум </w:t>
      </w:r>
      <w:proofErr w:type="spellStart"/>
      <w:r w:rsidRP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>PROEstate</w:t>
      </w:r>
      <w:proofErr w:type="spellEnd"/>
      <w:r w:rsidRP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 xml:space="preserve">. За три дня работы Форума  в рамках деловой программы состоялось 35  мероприятий, участниками форума стали более 4000  человек. Активное участие в деловой программе Форума принял </w:t>
      </w:r>
      <w:r w:rsidR="0090108D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>партнер</w:t>
      </w:r>
      <w:r w:rsidRP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 xml:space="preserve"> девелоперской компании «Х</w:t>
      </w:r>
      <w:r w:rsid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 xml:space="preserve">имки Групп» Дмитрий </w:t>
      </w:r>
      <w:proofErr w:type="spellStart"/>
      <w:r w:rsid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>Котровский</w:t>
      </w:r>
      <w:proofErr w:type="spellEnd"/>
      <w:r w:rsid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>.</w:t>
      </w:r>
      <w:r w:rsidRPr="003F6BE2">
        <w:rPr>
          <w:rStyle w:val="a4"/>
          <w:rFonts w:asciiTheme="majorHAnsi" w:hAnsiTheme="majorHAnsi" w:cs="Arial"/>
          <w:i w:val="0"/>
          <w:iCs w:val="0"/>
          <w:sz w:val="24"/>
          <w:szCs w:val="24"/>
        </w:rPr>
        <w:t>  </w:t>
      </w:r>
      <w:r w:rsidR="003F6BE2">
        <w:rPr>
          <w:rFonts w:asciiTheme="majorHAnsi" w:hAnsiTheme="majorHAnsi"/>
          <w:sz w:val="24"/>
          <w:szCs w:val="24"/>
        </w:rPr>
        <w:t>В</w:t>
      </w:r>
      <w:r w:rsidR="003F6BE2" w:rsidRPr="003F6BE2">
        <w:rPr>
          <w:rFonts w:asciiTheme="majorHAnsi" w:hAnsiTheme="majorHAnsi"/>
          <w:sz w:val="24"/>
          <w:szCs w:val="24"/>
        </w:rPr>
        <w:t xml:space="preserve"> </w:t>
      </w:r>
      <w:r w:rsidRPr="003F6BE2">
        <w:rPr>
          <w:rFonts w:asciiTheme="majorHAnsi" w:hAnsiTheme="majorHAnsi"/>
          <w:sz w:val="24"/>
          <w:szCs w:val="24"/>
        </w:rPr>
        <w:t>ходе прошедшей 11 сентября панельной дискуссии, посвящен</w:t>
      </w:r>
      <w:r w:rsidR="003F6BE2">
        <w:rPr>
          <w:rFonts w:asciiTheme="majorHAnsi" w:hAnsiTheme="majorHAnsi"/>
          <w:sz w:val="24"/>
          <w:szCs w:val="24"/>
        </w:rPr>
        <w:t>ной комплексному освоению новых</w:t>
      </w:r>
      <w:r w:rsidR="00510C0D" w:rsidRPr="00510C0D">
        <w:rPr>
          <w:rFonts w:asciiTheme="majorHAnsi" w:hAnsiTheme="majorHAnsi"/>
          <w:sz w:val="24"/>
          <w:szCs w:val="24"/>
        </w:rPr>
        <w:t xml:space="preserve"> </w:t>
      </w:r>
      <w:r w:rsidRPr="003F6BE2">
        <w:rPr>
          <w:rFonts w:asciiTheme="majorHAnsi" w:hAnsiTheme="majorHAnsi"/>
          <w:sz w:val="24"/>
          <w:szCs w:val="24"/>
        </w:rPr>
        <w:t xml:space="preserve">территорий, участниками обсуждались аспекты инвестиционной привлекательности проектов комплексного развития территорий, инженерной и социальной инфраструктуры. На повестке дня стояли </w:t>
      </w:r>
      <w:r w:rsidR="003F6BE2">
        <w:rPr>
          <w:rFonts w:asciiTheme="majorHAnsi" w:hAnsiTheme="majorHAnsi"/>
          <w:sz w:val="24"/>
          <w:szCs w:val="24"/>
        </w:rPr>
        <w:t> вопросы, как определить баланс</w:t>
      </w:r>
      <w:r w:rsidR="003F6BE2" w:rsidRPr="003F6BE2">
        <w:rPr>
          <w:rFonts w:asciiTheme="majorHAnsi" w:hAnsiTheme="majorHAnsi"/>
          <w:sz w:val="24"/>
          <w:szCs w:val="24"/>
        </w:rPr>
        <w:t xml:space="preserve"> </w:t>
      </w:r>
      <w:r w:rsidRPr="003F6BE2">
        <w:rPr>
          <w:rFonts w:asciiTheme="majorHAnsi" w:hAnsiTheme="majorHAnsi"/>
          <w:sz w:val="24"/>
          <w:szCs w:val="24"/>
        </w:rPr>
        <w:t>и финансовую целесообразнос</w:t>
      </w:r>
      <w:r w:rsidR="003F6BE2">
        <w:rPr>
          <w:rFonts w:asciiTheme="majorHAnsi" w:hAnsiTheme="majorHAnsi"/>
          <w:sz w:val="24"/>
          <w:szCs w:val="24"/>
        </w:rPr>
        <w:t xml:space="preserve">ть для застройщиков и власти, </w:t>
      </w:r>
      <w:r w:rsidR="003F6BE2" w:rsidRPr="003F6BE2">
        <w:rPr>
          <w:rFonts w:asciiTheme="majorHAnsi" w:hAnsiTheme="majorHAnsi"/>
          <w:sz w:val="24"/>
          <w:szCs w:val="24"/>
        </w:rPr>
        <w:t xml:space="preserve">  </w:t>
      </w:r>
      <w:r w:rsidRPr="003F6BE2">
        <w:rPr>
          <w:rFonts w:asciiTheme="majorHAnsi" w:hAnsiTheme="majorHAnsi"/>
          <w:sz w:val="24"/>
          <w:szCs w:val="24"/>
        </w:rPr>
        <w:t xml:space="preserve">необходимость разработки правового механизма для выкупа объектов социальной инфраструктуры и другие важные темы, посвященные инновационным подходам в градостроительстве и развитию </w:t>
      </w:r>
      <w:proofErr w:type="spellStart"/>
      <w:r w:rsidRPr="003F6BE2">
        <w:rPr>
          <w:rFonts w:asciiTheme="majorHAnsi" w:hAnsiTheme="majorHAnsi"/>
          <w:sz w:val="24"/>
          <w:szCs w:val="24"/>
        </w:rPr>
        <w:t>частно</w:t>
      </w:r>
      <w:proofErr w:type="spellEnd"/>
      <w:r w:rsidRPr="003F6BE2">
        <w:rPr>
          <w:rFonts w:asciiTheme="majorHAnsi" w:hAnsiTheme="majorHAnsi"/>
          <w:sz w:val="24"/>
          <w:szCs w:val="24"/>
        </w:rPr>
        <w:t>-государственного партнерства в строительной отрасли. Участники дискуссии отметили необходимость конструктивного диалога властей и девелоперов при возведении объектов социальной  инфраструктуры и управления ею.</w:t>
      </w:r>
    </w:p>
    <w:p w:rsidR="00194135" w:rsidRPr="00510C0D" w:rsidRDefault="0090108D" w:rsidP="00510C0D">
      <w:pPr>
        <w:pStyle w:val="a3"/>
        <w:shd w:val="clear" w:color="auto" w:fill="FFFFFF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В своем выступлении партнер</w:t>
      </w:r>
      <w:r w:rsidR="00BB5DD3" w:rsidRPr="003F6BE2">
        <w:rPr>
          <w:rFonts w:asciiTheme="majorHAnsi" w:hAnsiTheme="majorHAnsi"/>
          <w:sz w:val="24"/>
          <w:szCs w:val="24"/>
        </w:rPr>
        <w:t xml:space="preserve"> девелоперской компании «Химки Групп» Дмитрий </w:t>
      </w:r>
      <w:bookmarkStart w:id="0" w:name="_GoBack"/>
      <w:proofErr w:type="spellStart"/>
      <w:r w:rsidR="00BB5DD3" w:rsidRPr="003F6BE2">
        <w:rPr>
          <w:rFonts w:asciiTheme="majorHAnsi" w:hAnsiTheme="majorHAnsi"/>
          <w:sz w:val="24"/>
          <w:szCs w:val="24"/>
        </w:rPr>
        <w:t>Котровский</w:t>
      </w:r>
      <w:bookmarkEnd w:id="0"/>
      <w:proofErr w:type="spellEnd"/>
      <w:r w:rsidR="00BB5DD3" w:rsidRPr="003F6BE2">
        <w:rPr>
          <w:rStyle w:val="apple-converted-space"/>
          <w:rFonts w:asciiTheme="majorHAnsi" w:hAnsiTheme="majorHAnsi"/>
          <w:sz w:val="24"/>
          <w:szCs w:val="24"/>
        </w:rPr>
        <w:t> </w:t>
      </w:r>
      <w:r w:rsidR="00BB5DD3" w:rsidRPr="003F6BE2">
        <w:rPr>
          <w:rFonts w:asciiTheme="majorHAnsi" w:hAnsiTheme="majorHAnsi"/>
          <w:sz w:val="24"/>
          <w:szCs w:val="24"/>
        </w:rPr>
        <w:t> отметил, что</w:t>
      </w:r>
      <w:r w:rsidR="00BB5DD3" w:rsidRPr="003F6BE2">
        <w:rPr>
          <w:rStyle w:val="apple-converted-space"/>
          <w:rFonts w:asciiTheme="majorHAnsi" w:hAnsiTheme="majorHAnsi"/>
          <w:sz w:val="24"/>
          <w:szCs w:val="24"/>
        </w:rPr>
        <w:t> </w:t>
      </w:r>
      <w:r w:rsidR="00BB5DD3" w:rsidRPr="003F6BE2">
        <w:rPr>
          <w:rFonts w:asciiTheme="majorHAnsi" w:hAnsiTheme="majorHAnsi"/>
          <w:sz w:val="24"/>
          <w:szCs w:val="24"/>
        </w:rPr>
        <w:t>взять на себя строительство социальной инфраструктурной составляющей нужно самому девело</w:t>
      </w:r>
      <w:r w:rsidR="00503566" w:rsidRPr="003F6BE2">
        <w:rPr>
          <w:rFonts w:asciiTheme="majorHAnsi" w:hAnsiTheme="majorHAnsi"/>
          <w:sz w:val="24"/>
          <w:szCs w:val="24"/>
        </w:rPr>
        <w:t>перу, так как именно он находит</w:t>
      </w:r>
      <w:r w:rsidR="00BB5DD3" w:rsidRPr="003F6BE2">
        <w:rPr>
          <w:rFonts w:asciiTheme="majorHAnsi" w:hAnsiTheme="majorHAnsi"/>
          <w:sz w:val="24"/>
          <w:szCs w:val="24"/>
        </w:rPr>
        <w:t>ся в пост</w:t>
      </w:r>
      <w:r w:rsidR="00510C0D">
        <w:rPr>
          <w:rFonts w:asciiTheme="majorHAnsi" w:hAnsiTheme="majorHAnsi"/>
          <w:sz w:val="24"/>
          <w:szCs w:val="24"/>
        </w:rPr>
        <w:t>оянной связи</w:t>
      </w:r>
      <w:r w:rsidR="00510C0D" w:rsidRPr="00510C0D">
        <w:rPr>
          <w:rFonts w:asciiTheme="majorHAnsi" w:hAnsiTheme="majorHAnsi"/>
          <w:sz w:val="24"/>
          <w:szCs w:val="24"/>
        </w:rPr>
        <w:t xml:space="preserve"> </w:t>
      </w:r>
      <w:r w:rsidR="00510C0D">
        <w:rPr>
          <w:rFonts w:asciiTheme="majorHAnsi" w:hAnsiTheme="majorHAnsi"/>
          <w:sz w:val="24"/>
          <w:szCs w:val="24"/>
        </w:rPr>
        <w:t>с архитекторами, </w:t>
      </w:r>
      <w:r w:rsidR="00510C0D" w:rsidRPr="00510C0D">
        <w:rPr>
          <w:rFonts w:asciiTheme="majorHAnsi" w:hAnsiTheme="majorHAnsi"/>
          <w:sz w:val="24"/>
          <w:szCs w:val="24"/>
        </w:rPr>
        <w:t xml:space="preserve"> </w:t>
      </w:r>
      <w:r w:rsidR="00BB5DD3" w:rsidRPr="003F6BE2">
        <w:rPr>
          <w:rFonts w:asciiTheme="majorHAnsi" w:hAnsiTheme="majorHAnsi"/>
          <w:sz w:val="24"/>
          <w:szCs w:val="24"/>
        </w:rPr>
        <w:t>проектировщиками, может оценить необходимый объем общественных площадей. «Именно девелопер в состоянии грамотно просчитать весь проект и сделать это по-настоящему качественным, привлекательным не только для покупки жилья, но и для комфортной жизни всей семьи. Государство должно выступить регулятором, старшим товарищем  и помочь девелоперам, взяв построенные объекты на баланс чтобы обеспечить правильное и актуальное для конкретного региона функционирование объекта социальной инфраструктуры. Не стоит забывать, что инфраструктурные объекты – это еще и рабочие места, что также немаловажно при к</w:t>
      </w:r>
      <w:r w:rsidR="00510C0D">
        <w:rPr>
          <w:rFonts w:asciiTheme="majorHAnsi" w:hAnsiTheme="majorHAnsi"/>
          <w:sz w:val="24"/>
          <w:szCs w:val="24"/>
        </w:rPr>
        <w:t>омплексном освоении территорий.</w:t>
      </w:r>
      <w:r w:rsidR="00510C0D" w:rsidRPr="00510C0D">
        <w:rPr>
          <w:rFonts w:asciiTheme="majorHAnsi" w:hAnsiTheme="majorHAnsi"/>
          <w:sz w:val="24"/>
          <w:szCs w:val="24"/>
        </w:rPr>
        <w:t xml:space="preserve"> </w:t>
      </w:r>
      <w:r w:rsidR="00510C0D">
        <w:rPr>
          <w:rFonts w:asciiTheme="majorHAnsi" w:hAnsiTheme="majorHAnsi"/>
          <w:sz w:val="24"/>
          <w:szCs w:val="24"/>
        </w:rPr>
        <w:t>Например,</w:t>
      </w:r>
      <w:r w:rsidR="00510C0D" w:rsidRPr="00510C0D">
        <w:rPr>
          <w:rFonts w:asciiTheme="majorHAnsi" w:hAnsiTheme="majorHAnsi"/>
          <w:sz w:val="24"/>
          <w:szCs w:val="24"/>
        </w:rPr>
        <w:t xml:space="preserve"> </w:t>
      </w:r>
      <w:r w:rsidR="00BB5DD3" w:rsidRPr="003F6BE2">
        <w:rPr>
          <w:rFonts w:asciiTheme="majorHAnsi" w:hAnsiTheme="majorHAnsi"/>
          <w:sz w:val="24"/>
          <w:szCs w:val="24"/>
        </w:rPr>
        <w:t>при со</w:t>
      </w:r>
      <w:r w:rsidR="00395C48" w:rsidRPr="003F6BE2">
        <w:rPr>
          <w:rFonts w:asciiTheme="majorHAnsi" w:hAnsiTheme="majorHAnsi"/>
          <w:sz w:val="24"/>
          <w:szCs w:val="24"/>
        </w:rPr>
        <w:t>здании спортивно-образовательного кластера в микрорайоне</w:t>
      </w:r>
      <w:r w:rsidR="00BB5DD3" w:rsidRPr="003F6BE2">
        <w:rPr>
          <w:rFonts w:asciiTheme="majorHAnsi" w:hAnsiTheme="majorHAnsi"/>
          <w:sz w:val="24"/>
          <w:szCs w:val="24"/>
        </w:rPr>
        <w:t xml:space="preserve"> </w:t>
      </w:r>
      <w:r w:rsidR="00395C48" w:rsidRPr="003F6BE2">
        <w:rPr>
          <w:rFonts w:asciiTheme="majorHAnsi" w:hAnsiTheme="majorHAnsi"/>
          <w:sz w:val="24"/>
          <w:szCs w:val="24"/>
        </w:rPr>
        <w:t xml:space="preserve">«Олимпийская деревня </w:t>
      </w:r>
      <w:proofErr w:type="spellStart"/>
      <w:r w:rsidR="00395C48" w:rsidRPr="003F6BE2">
        <w:rPr>
          <w:rFonts w:asciiTheme="majorHAnsi" w:hAnsiTheme="majorHAnsi"/>
          <w:sz w:val="24"/>
          <w:szCs w:val="24"/>
        </w:rPr>
        <w:t>Новогорск</w:t>
      </w:r>
      <w:proofErr w:type="spellEnd"/>
      <w:r w:rsidR="00BB5DD3" w:rsidRPr="003F6BE2">
        <w:rPr>
          <w:rFonts w:asciiTheme="majorHAnsi" w:hAnsiTheme="majorHAnsi"/>
          <w:sz w:val="24"/>
          <w:szCs w:val="24"/>
        </w:rPr>
        <w:t xml:space="preserve">» мы создаем именные школы мастерства, давая возможность трудоустройства именитым спортсменам и тренерам.  В наших школах мастерства будут продолжать свою карьеру, передавая молодому поколению опыт и мастерство те спортсмены, кто многого достиг, завоевывал медали, защищал честь страны на чемпионатах и олимпиадах» - подчеркнул </w:t>
      </w:r>
      <w:r>
        <w:rPr>
          <w:rFonts w:asciiTheme="majorHAnsi" w:hAnsiTheme="majorHAnsi"/>
          <w:sz w:val="24"/>
          <w:szCs w:val="24"/>
        </w:rPr>
        <w:t xml:space="preserve">Дмитрий </w:t>
      </w:r>
      <w:proofErr w:type="spellStart"/>
      <w:r>
        <w:rPr>
          <w:rFonts w:asciiTheme="majorHAnsi" w:hAnsiTheme="majorHAnsi"/>
          <w:sz w:val="24"/>
          <w:szCs w:val="24"/>
        </w:rPr>
        <w:t>Котровский</w:t>
      </w:r>
      <w:proofErr w:type="spellEnd"/>
      <w:r w:rsidR="00BB5DD3" w:rsidRPr="003F6BE2">
        <w:rPr>
          <w:rFonts w:asciiTheme="majorHAnsi" w:hAnsiTheme="majorHAnsi"/>
          <w:sz w:val="24"/>
          <w:szCs w:val="24"/>
        </w:rPr>
        <w:t>.</w:t>
      </w:r>
    </w:p>
    <w:sectPr w:rsidR="00194135" w:rsidRPr="00510C0D" w:rsidSect="001941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3"/>
    <w:rsid w:val="00194135"/>
    <w:rsid w:val="00395C48"/>
    <w:rsid w:val="003F6BE2"/>
    <w:rsid w:val="00503566"/>
    <w:rsid w:val="00510C0D"/>
    <w:rsid w:val="0090108D"/>
    <w:rsid w:val="00B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5DD3"/>
  </w:style>
  <w:style w:type="character" w:styleId="a4">
    <w:name w:val="Emphasis"/>
    <w:basedOn w:val="a0"/>
    <w:uiPriority w:val="20"/>
    <w:qFormat/>
    <w:rsid w:val="00BB5DD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5DD3"/>
  </w:style>
  <w:style w:type="character" w:styleId="a4">
    <w:name w:val="Emphasis"/>
    <w:basedOn w:val="a0"/>
    <w:uiPriority w:val="20"/>
    <w:qFormat/>
    <w:rsid w:val="00BB5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2013-09-12T09:56:00Z</cp:lastPrinted>
  <dcterms:created xsi:type="dcterms:W3CDTF">2014-09-18T10:21:00Z</dcterms:created>
  <dcterms:modified xsi:type="dcterms:W3CDTF">2014-09-18T10:21:00Z</dcterms:modified>
</cp:coreProperties>
</file>